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7263AA3D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EA5102">
        <w:rPr>
          <w:b/>
          <w:sz w:val="28"/>
          <w:szCs w:val="28"/>
        </w:rPr>
        <w:t xml:space="preserve"> </w:t>
      </w:r>
      <w:r w:rsidR="001E1AD3">
        <w:rPr>
          <w:b/>
          <w:sz w:val="28"/>
          <w:szCs w:val="28"/>
        </w:rPr>
        <w:t>178</w:t>
      </w:r>
      <w:r w:rsidR="00CF6647">
        <w:rPr>
          <w:b/>
          <w:sz w:val="28"/>
          <w:szCs w:val="28"/>
        </w:rPr>
        <w:t>/202</w:t>
      </w:r>
      <w:r w:rsidR="00786E9D">
        <w:rPr>
          <w:b/>
          <w:sz w:val="28"/>
          <w:szCs w:val="28"/>
        </w:rPr>
        <w:t>4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53A1AEE4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1E1AD3">
        <w:rPr>
          <w:b/>
          <w:sz w:val="28"/>
          <w:szCs w:val="28"/>
        </w:rPr>
        <w:t xml:space="preserve">19 </w:t>
      </w:r>
      <w:r w:rsidR="00786E9D">
        <w:rPr>
          <w:b/>
          <w:sz w:val="28"/>
          <w:szCs w:val="28"/>
        </w:rPr>
        <w:t>grudnia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786E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24E5407B" w14:textId="42AD3AE9" w:rsidR="00417C55" w:rsidRPr="00786E9D" w:rsidRDefault="000337DA" w:rsidP="00C47538">
      <w:pPr>
        <w:autoSpaceDE w:val="0"/>
        <w:jc w:val="both"/>
        <w:rPr>
          <w:b/>
          <w:iCs/>
          <w:sz w:val="22"/>
          <w:szCs w:val="22"/>
          <w:lang w:val="lt-LT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  <w:bookmarkStart w:id="4" w:name="_Hlk185330801"/>
      <w:bookmarkStart w:id="5" w:name="_Hlk185330879"/>
      <w:r w:rsidR="00C47538" w:rsidRPr="00C47538">
        <w:rPr>
          <w:b/>
          <w:color w:val="000000"/>
          <w:sz w:val="22"/>
          <w:szCs w:val="22"/>
        </w:rPr>
        <w:t xml:space="preserve">Pełnienie nadzoru inwestorskiego w zakresie branży sanitarnej w ramach zadania pn. </w:t>
      </w:r>
      <w:bookmarkEnd w:id="4"/>
      <w:r w:rsidR="00786E9D" w:rsidRPr="00786E9D">
        <w:rPr>
          <w:b/>
          <w:iCs/>
          <w:sz w:val="22"/>
          <w:szCs w:val="22"/>
          <w:lang w:val="lt-LT"/>
        </w:rPr>
        <w:t xml:space="preserve">„Rozbudowa drogi powiatowej Nr 1672W Warka – Chynów na odcinku ul. Gośniewskiej oraz drogi powiatowej Nr 6602W stanowiącej ul. Obwodową </w:t>
      </w:r>
      <w:r w:rsidR="00786E9D">
        <w:rPr>
          <w:b/>
          <w:iCs/>
          <w:sz w:val="22"/>
          <w:szCs w:val="22"/>
          <w:lang w:val="lt-LT"/>
        </w:rPr>
        <w:br/>
      </w:r>
      <w:r w:rsidR="00786E9D" w:rsidRPr="00786E9D">
        <w:rPr>
          <w:b/>
          <w:iCs/>
          <w:sz w:val="22"/>
          <w:szCs w:val="22"/>
          <w:lang w:val="lt-LT"/>
        </w:rPr>
        <w:t>w Warce“.</w:t>
      </w:r>
    </w:p>
    <w:bookmarkEnd w:id="5"/>
    <w:p w14:paraId="38DFA519" w14:textId="09E76ADB" w:rsidR="0043790C" w:rsidRPr="00AA4F27" w:rsidRDefault="0043790C" w:rsidP="00AA4F27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6CD9289" w14:textId="47277859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Na podstawie § 9 ust. 2 Regulaminu udzielania zamówień publicznych o wartości poniżej 130 000 zł, stanowiącego załącznik nr 1 do Zarządzenia nr </w:t>
      </w:r>
      <w:r w:rsidR="00F26DB2">
        <w:rPr>
          <w:sz w:val="22"/>
          <w:szCs w:val="22"/>
        </w:rPr>
        <w:t>215</w:t>
      </w:r>
      <w:r w:rsidRPr="001417F0">
        <w:rPr>
          <w:sz w:val="22"/>
          <w:szCs w:val="22"/>
        </w:rPr>
        <w:t>/202</w:t>
      </w:r>
      <w:r w:rsidR="00F26DB2">
        <w:rPr>
          <w:sz w:val="22"/>
          <w:szCs w:val="22"/>
        </w:rPr>
        <w:t>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F26DB2">
        <w:rPr>
          <w:sz w:val="22"/>
          <w:szCs w:val="22"/>
        </w:rPr>
        <w:t>29 grudnia</w:t>
      </w:r>
      <w:r w:rsidRPr="001417F0">
        <w:rPr>
          <w:sz w:val="22"/>
          <w:szCs w:val="22"/>
        </w:rPr>
        <w:t xml:space="preserve"> 202</w:t>
      </w:r>
      <w:r w:rsidR="00F26DB2">
        <w:rPr>
          <w:sz w:val="22"/>
          <w:szCs w:val="22"/>
        </w:rPr>
        <w:t>2</w:t>
      </w:r>
      <w:r w:rsidRPr="001417F0">
        <w:rPr>
          <w:sz w:val="22"/>
          <w:szCs w:val="22"/>
        </w:rPr>
        <w:t xml:space="preserve">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786E9D">
        <w:rPr>
          <w:sz w:val="22"/>
          <w:szCs w:val="22"/>
        </w:rPr>
        <w:t>4</w:t>
      </w:r>
      <w:r w:rsidR="001417F0">
        <w:rPr>
          <w:sz w:val="22"/>
          <w:szCs w:val="22"/>
        </w:rPr>
        <w:t xml:space="preserve"> poz.</w:t>
      </w:r>
      <w:r w:rsidR="00786E9D">
        <w:rPr>
          <w:sz w:val="22"/>
          <w:szCs w:val="22"/>
        </w:rPr>
        <w:t xml:space="preserve"> 1320</w:t>
      </w:r>
      <w:r w:rsidRPr="001417F0">
        <w:rPr>
          <w:sz w:val="22"/>
          <w:szCs w:val="22"/>
        </w:rPr>
        <w:t>)</w:t>
      </w:r>
      <w:r w:rsidR="00786E9D">
        <w:rPr>
          <w:sz w:val="22"/>
          <w:szCs w:val="22"/>
        </w:rPr>
        <w:t>.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DE662AA" w14:textId="5B2E9FA1" w:rsidR="00786E9D" w:rsidRPr="00786E9D" w:rsidRDefault="000337DA" w:rsidP="00786E9D">
      <w:pPr>
        <w:autoSpaceDE w:val="0"/>
        <w:jc w:val="both"/>
        <w:rPr>
          <w:b/>
          <w:iCs/>
          <w:sz w:val="22"/>
          <w:szCs w:val="22"/>
          <w:lang w:val="lt-LT"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r w:rsidR="00AA4F27" w:rsidRPr="00AA4F27">
        <w:t xml:space="preserve"> </w:t>
      </w:r>
      <w:bookmarkStart w:id="6" w:name="_Hlk109288099"/>
      <w:r w:rsidR="00786E9D" w:rsidRPr="00C47538">
        <w:rPr>
          <w:b/>
          <w:color w:val="000000"/>
          <w:sz w:val="22"/>
          <w:szCs w:val="22"/>
        </w:rPr>
        <w:t xml:space="preserve">Pełnienie nadzoru inwestorskiego w zakresie branży sanitarnej </w:t>
      </w:r>
      <w:r w:rsidR="000A28B2">
        <w:rPr>
          <w:b/>
          <w:color w:val="000000"/>
          <w:sz w:val="22"/>
          <w:szCs w:val="22"/>
        </w:rPr>
        <w:br/>
      </w:r>
      <w:r w:rsidR="00786E9D" w:rsidRPr="00C47538">
        <w:rPr>
          <w:b/>
          <w:color w:val="000000"/>
          <w:sz w:val="22"/>
          <w:szCs w:val="22"/>
        </w:rPr>
        <w:t xml:space="preserve">w ramach zadania pn. </w:t>
      </w:r>
      <w:r w:rsidR="00786E9D" w:rsidRPr="00786E9D">
        <w:rPr>
          <w:b/>
          <w:iCs/>
          <w:sz w:val="22"/>
          <w:szCs w:val="22"/>
          <w:lang w:val="lt-LT"/>
        </w:rPr>
        <w:t>„Rozbudowa drogi powiatowej Nr 1672W Warka – Chynów na odcinku ul. Gośniewskiej oraz drogi powiatowej Nr 6602W stanowiącej ul. Obwodową w Warce“.</w:t>
      </w:r>
    </w:p>
    <w:p w14:paraId="1871C5CB" w14:textId="5A63BF84" w:rsidR="00417C55" w:rsidRPr="0020284F" w:rsidRDefault="00417C55" w:rsidP="0020284F">
      <w:pPr>
        <w:jc w:val="both"/>
      </w:pPr>
    </w:p>
    <w:bookmarkEnd w:id="6"/>
    <w:p w14:paraId="0CA705B3" w14:textId="4534DE6F" w:rsidR="000337DA" w:rsidRPr="00AA4F27" w:rsidRDefault="000337DA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4E87494B" w14:textId="0BD80B00" w:rsidR="000337DA" w:rsidRPr="001417F0" w:rsidRDefault="00D03A8B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Krystyna Jakubczyk</w:t>
      </w:r>
      <w:r w:rsidR="001417F0">
        <w:rPr>
          <w:color w:val="000000" w:themeColor="text1"/>
          <w:sz w:val="22"/>
          <w:szCs w:val="22"/>
        </w:rPr>
        <w:t xml:space="preserve"> - </w:t>
      </w:r>
      <w:r w:rsidRPr="001417F0">
        <w:rPr>
          <w:color w:val="000000" w:themeColor="text1"/>
          <w:sz w:val="22"/>
          <w:szCs w:val="22"/>
        </w:rPr>
        <w:t>Przewodnicząca</w:t>
      </w:r>
      <w:r w:rsidR="000337DA" w:rsidRPr="001417F0">
        <w:rPr>
          <w:color w:val="000000" w:themeColor="text1"/>
          <w:sz w:val="22"/>
          <w:szCs w:val="22"/>
        </w:rPr>
        <w:t xml:space="preserve"> komisji</w:t>
      </w:r>
    </w:p>
    <w:p w14:paraId="3713ACDF" w14:textId="131ACC46" w:rsidR="00D03A8B" w:rsidRDefault="001E1AD3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D03A8B" w:rsidRPr="001417F0">
        <w:rPr>
          <w:color w:val="000000" w:themeColor="text1"/>
          <w:sz w:val="22"/>
          <w:szCs w:val="22"/>
        </w:rPr>
        <w:t xml:space="preserve"> -</w:t>
      </w:r>
      <w:r w:rsidR="000337DA" w:rsidRPr="001417F0">
        <w:rPr>
          <w:color w:val="000000" w:themeColor="text1"/>
          <w:sz w:val="22"/>
          <w:szCs w:val="22"/>
        </w:rPr>
        <w:t xml:space="preserve"> Członek komisji</w:t>
      </w:r>
    </w:p>
    <w:p w14:paraId="6E7CFFA7" w14:textId="71AC57DC" w:rsidR="000337DA" w:rsidRPr="001417F0" w:rsidRDefault="0020284F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Klaudia Gendek-Śleszyńska</w:t>
      </w:r>
      <w:r w:rsidR="00D03A8B" w:rsidRPr="001417F0">
        <w:rPr>
          <w:color w:val="000000" w:themeColor="text1"/>
          <w:sz w:val="22"/>
          <w:szCs w:val="22"/>
        </w:rPr>
        <w:t xml:space="preserve"> 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2567FFB6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F26DB2">
        <w:rPr>
          <w:color w:val="000000" w:themeColor="text1"/>
          <w:sz w:val="22"/>
          <w:szCs w:val="22"/>
        </w:rPr>
        <w:t>4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F26DB2">
        <w:rPr>
          <w:color w:val="000000" w:themeColor="text1"/>
          <w:sz w:val="22"/>
          <w:szCs w:val="22"/>
        </w:rPr>
        <w:t>1320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Przewodniczące</w:t>
      </w:r>
      <w:r w:rsidR="00D03A8B" w:rsidRPr="001417F0">
        <w:rPr>
          <w:color w:val="000000" w:themeColor="text1"/>
          <w:sz w:val="22"/>
          <w:szCs w:val="22"/>
        </w:rPr>
        <w:t>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76704730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4C67FD3D" w14:textId="4C6AF04A" w:rsidR="004C7847" w:rsidRDefault="004C7847" w:rsidP="000337DA">
      <w:pPr>
        <w:rPr>
          <w:color w:val="000000" w:themeColor="text1"/>
          <w:sz w:val="22"/>
          <w:szCs w:val="22"/>
        </w:rPr>
      </w:pPr>
    </w:p>
    <w:p w14:paraId="4AF7051C" w14:textId="018BE7E1" w:rsidR="0039440E" w:rsidRDefault="0093783C" w:rsidP="00E802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</w:p>
    <w:p w14:paraId="2C1178A2" w14:textId="77777777" w:rsidR="0039440E" w:rsidRPr="00E67483" w:rsidRDefault="0039440E" w:rsidP="00E802A3">
      <w:pPr>
        <w:rPr>
          <w:color w:val="000000" w:themeColor="text1"/>
          <w:sz w:val="22"/>
          <w:szCs w:val="22"/>
        </w:rPr>
      </w:pPr>
    </w:p>
    <w:p w14:paraId="69D69645" w14:textId="061B5168" w:rsidR="00C47538" w:rsidRPr="00E67483" w:rsidRDefault="0039440E" w:rsidP="001E1AD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</w:t>
      </w:r>
    </w:p>
    <w:p w14:paraId="305F6645" w14:textId="4EB4AA46" w:rsidR="00E802A3" w:rsidRDefault="001E5A61" w:rsidP="0093783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STAROSTA </w:t>
      </w:r>
    </w:p>
    <w:p w14:paraId="6C27F021" w14:textId="2E4E99C8" w:rsidR="001E5A61" w:rsidRPr="00E67483" w:rsidRDefault="001E5A61" w:rsidP="0093783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Krzysztof Ambroziak </w:t>
      </w:r>
    </w:p>
    <w:sectPr w:rsidR="001E5A61" w:rsidRPr="00E67483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81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A28B2"/>
    <w:rsid w:val="00133A7E"/>
    <w:rsid w:val="001417F0"/>
    <w:rsid w:val="00172BC5"/>
    <w:rsid w:val="00177447"/>
    <w:rsid w:val="001E1AD3"/>
    <w:rsid w:val="001E5A61"/>
    <w:rsid w:val="0020284F"/>
    <w:rsid w:val="00211AF9"/>
    <w:rsid w:val="002527A9"/>
    <w:rsid w:val="002A0388"/>
    <w:rsid w:val="0039440E"/>
    <w:rsid w:val="00417C55"/>
    <w:rsid w:val="0043790C"/>
    <w:rsid w:val="004A6BB1"/>
    <w:rsid w:val="004C7847"/>
    <w:rsid w:val="00526B8A"/>
    <w:rsid w:val="005F691D"/>
    <w:rsid w:val="00645865"/>
    <w:rsid w:val="00737006"/>
    <w:rsid w:val="007452F9"/>
    <w:rsid w:val="00786E9D"/>
    <w:rsid w:val="008B4386"/>
    <w:rsid w:val="009323AF"/>
    <w:rsid w:val="0093783C"/>
    <w:rsid w:val="009D3EDF"/>
    <w:rsid w:val="00AA4F27"/>
    <w:rsid w:val="00AE26BD"/>
    <w:rsid w:val="00BC4C26"/>
    <w:rsid w:val="00BC56D5"/>
    <w:rsid w:val="00C47538"/>
    <w:rsid w:val="00C80A5D"/>
    <w:rsid w:val="00C861FC"/>
    <w:rsid w:val="00CD14B5"/>
    <w:rsid w:val="00CF6647"/>
    <w:rsid w:val="00D03A8B"/>
    <w:rsid w:val="00E45B47"/>
    <w:rsid w:val="00E6540F"/>
    <w:rsid w:val="00E67483"/>
    <w:rsid w:val="00E802A3"/>
    <w:rsid w:val="00E86CC5"/>
    <w:rsid w:val="00EA5102"/>
    <w:rsid w:val="00ED39B6"/>
    <w:rsid w:val="00F2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Małgorzata Woźniak</cp:lastModifiedBy>
  <cp:revision>2</cp:revision>
  <cp:lastPrinted>2024-12-19T13:49:00Z</cp:lastPrinted>
  <dcterms:created xsi:type="dcterms:W3CDTF">2024-12-20T08:05:00Z</dcterms:created>
  <dcterms:modified xsi:type="dcterms:W3CDTF">2024-12-20T08:05:00Z</dcterms:modified>
</cp:coreProperties>
</file>